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E98" w:rsidRDefault="006B1AD7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DATOS GENERALES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 xml:space="preserve">                    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</w:p>
    <w:tbl>
      <w:tblPr>
        <w:tblStyle w:val="a"/>
        <w:tblW w:w="939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99"/>
        <w:gridCol w:w="4698"/>
      </w:tblGrid>
      <w:tr w:rsidR="00822E98">
        <w:trPr>
          <w:trHeight w:val="217"/>
        </w:trPr>
        <w:tc>
          <w:tcPr>
            <w:tcW w:w="4699" w:type="dxa"/>
            <w:shd w:val="clear" w:color="auto" w:fill="auto"/>
          </w:tcPr>
          <w:p w:rsidR="00822E98" w:rsidRDefault="006B1AD7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No. de ficha:</w:t>
            </w:r>
          </w:p>
        </w:tc>
        <w:tc>
          <w:tcPr>
            <w:tcW w:w="4698" w:type="dxa"/>
            <w:shd w:val="clear" w:color="auto" w:fill="auto"/>
          </w:tcPr>
          <w:p w:rsidR="00822E98" w:rsidRDefault="006B1AD7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Fecha:</w:t>
            </w:r>
          </w:p>
        </w:tc>
      </w:tr>
      <w:tr w:rsidR="00822E98">
        <w:trPr>
          <w:trHeight w:val="204"/>
        </w:trPr>
        <w:tc>
          <w:tcPr>
            <w:tcW w:w="9397" w:type="dxa"/>
            <w:gridSpan w:val="2"/>
            <w:shd w:val="clear" w:color="auto" w:fill="auto"/>
          </w:tcPr>
          <w:p w:rsidR="00822E98" w:rsidRDefault="006B1AD7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Programa de formación: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05472E">
              <w:rPr>
                <w:rFonts w:ascii="Arial" w:eastAsia="Arial" w:hAnsi="Arial" w:cs="Arial"/>
                <w:sz w:val="18"/>
                <w:szCs w:val="18"/>
              </w:rPr>
              <w:t xml:space="preserve">Técnico en </w:t>
            </w:r>
            <w:r>
              <w:rPr>
                <w:rFonts w:ascii="Arial" w:eastAsia="Arial" w:hAnsi="Arial" w:cs="Arial"/>
                <w:sz w:val="18"/>
                <w:szCs w:val="18"/>
              </w:rPr>
              <w:t>Ejecución de eventos deportivos y recreativos</w:t>
            </w:r>
          </w:p>
        </w:tc>
      </w:tr>
      <w:tr w:rsidR="00822E98">
        <w:trPr>
          <w:trHeight w:val="204"/>
        </w:trPr>
        <w:tc>
          <w:tcPr>
            <w:tcW w:w="9397" w:type="dxa"/>
            <w:gridSpan w:val="2"/>
            <w:shd w:val="clear" w:color="auto" w:fill="auto"/>
          </w:tcPr>
          <w:p w:rsidR="00822E98" w:rsidRDefault="006B1AD7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Nombre del Instructor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:  </w:t>
            </w:r>
          </w:p>
        </w:tc>
      </w:tr>
      <w:tr w:rsidR="00822E98">
        <w:trPr>
          <w:trHeight w:val="217"/>
        </w:trPr>
        <w:tc>
          <w:tcPr>
            <w:tcW w:w="9397" w:type="dxa"/>
            <w:gridSpan w:val="2"/>
            <w:shd w:val="clear" w:color="auto" w:fill="auto"/>
          </w:tcPr>
          <w:p w:rsidR="00822E98" w:rsidRDefault="006B1AD7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Nombre del aprendiz:</w:t>
            </w:r>
          </w:p>
        </w:tc>
      </w:tr>
      <w:tr w:rsidR="00822E98">
        <w:trPr>
          <w:trHeight w:val="204"/>
        </w:trPr>
        <w:tc>
          <w:tcPr>
            <w:tcW w:w="9397" w:type="dxa"/>
            <w:gridSpan w:val="2"/>
            <w:shd w:val="clear" w:color="auto" w:fill="auto"/>
          </w:tcPr>
          <w:p w:rsidR="00822E98" w:rsidRDefault="006B1AD7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Fase del proyecto: PLANEACION</w:t>
            </w:r>
          </w:p>
        </w:tc>
      </w:tr>
      <w:tr w:rsidR="00822E98">
        <w:trPr>
          <w:trHeight w:val="217"/>
        </w:trPr>
        <w:tc>
          <w:tcPr>
            <w:tcW w:w="9397" w:type="dxa"/>
            <w:gridSpan w:val="2"/>
            <w:shd w:val="clear" w:color="auto" w:fill="auto"/>
          </w:tcPr>
          <w:p w:rsidR="00822E98" w:rsidRDefault="006B1AD7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Competencia:</w:t>
            </w:r>
            <w: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ATENCIÓN DE USUARIOS TENIENDO EN CUENTA POLÍTICAS DE SERVICIO</w:t>
            </w:r>
          </w:p>
        </w:tc>
      </w:tr>
      <w:tr w:rsidR="00822E98">
        <w:trPr>
          <w:trHeight w:val="204"/>
        </w:trPr>
        <w:tc>
          <w:tcPr>
            <w:tcW w:w="9397" w:type="dxa"/>
            <w:gridSpan w:val="2"/>
            <w:shd w:val="clear" w:color="auto" w:fill="auto"/>
          </w:tcPr>
          <w:p w:rsidR="000F3451" w:rsidRDefault="006B1AD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Resultado de aprendizaje:</w:t>
            </w:r>
            <w:r w:rsidR="000547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:rsidR="000F3451" w:rsidRPr="000F3451" w:rsidRDefault="000F3451" w:rsidP="000F3451">
            <w:pPr>
              <w:pStyle w:val="NormalWeb"/>
              <w:spacing w:before="0" w:beforeAutospacing="0" w:after="0" w:afterAutospacing="0"/>
              <w:rPr>
                <w:lang w:val="es-ES"/>
              </w:rPr>
            </w:pPr>
            <w:r w:rsidRPr="000F3451">
              <w:rPr>
                <w:rFonts w:ascii="Arial" w:hAnsi="Arial" w:cs="Arial"/>
                <w:color w:val="000000"/>
                <w:lang w:val="es-ES"/>
              </w:rPr>
              <w:t>Aplicar técnicas de comunicación, principios de comportamiento y su relación con los indicadores de gestión en el manejo de situaciones de servicio según los parámetros establecidos por la organización</w:t>
            </w:r>
          </w:p>
          <w:p w:rsidR="00822E98" w:rsidRDefault="00822E98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22E98">
        <w:trPr>
          <w:trHeight w:val="217"/>
        </w:trPr>
        <w:tc>
          <w:tcPr>
            <w:tcW w:w="9397" w:type="dxa"/>
            <w:gridSpan w:val="2"/>
            <w:shd w:val="clear" w:color="auto" w:fill="auto"/>
          </w:tcPr>
          <w:p w:rsidR="00822E98" w:rsidRDefault="006B1AD7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Nombre de</w:t>
            </w:r>
            <w:r w:rsidR="001645C9">
              <w:rPr>
                <w:rFonts w:ascii="Arial" w:eastAsia="Arial" w:hAnsi="Arial" w:cs="Arial"/>
                <w:b/>
                <w:sz w:val="18"/>
                <w:szCs w:val="18"/>
              </w:rPr>
              <w:t xml:space="preserve"> la evidencia: </w:t>
            </w:r>
          </w:p>
        </w:tc>
      </w:tr>
      <w:tr w:rsidR="00822E98">
        <w:trPr>
          <w:trHeight w:val="625"/>
        </w:trPr>
        <w:tc>
          <w:tcPr>
            <w:tcW w:w="9397" w:type="dxa"/>
            <w:gridSpan w:val="2"/>
            <w:shd w:val="clear" w:color="auto" w:fill="auto"/>
          </w:tcPr>
          <w:p w:rsidR="00822E98" w:rsidRDefault="00822E98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:rsidR="00822E98" w:rsidRDefault="00041490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Tipo de evidencia: </w:t>
            </w:r>
            <w:r w:rsidR="006B1AD7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Conocimiento, Desempeño y producto</w:t>
            </w:r>
            <w:r w:rsidR="006B1AD7">
              <w:rPr>
                <w:rFonts w:ascii="Arial" w:eastAsia="Arial" w:hAnsi="Arial" w:cs="Arial"/>
                <w:b/>
                <w:sz w:val="18"/>
                <w:szCs w:val="18"/>
              </w:rPr>
              <w:t xml:space="preserve">             </w:t>
            </w:r>
          </w:p>
          <w:p w:rsidR="00822E98" w:rsidRDefault="0005472E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7BB7FB5A" wp14:editId="5C329EDC">
                      <wp:simplePos x="0" y="0"/>
                      <wp:positionH relativeFrom="column">
                        <wp:posOffset>2205990</wp:posOffset>
                      </wp:positionH>
                      <wp:positionV relativeFrom="paragraph">
                        <wp:posOffset>45720</wp:posOffset>
                      </wp:positionV>
                      <wp:extent cx="45719" cy="95250"/>
                      <wp:effectExtent l="0" t="0" r="12065" b="19050"/>
                      <wp:wrapNone/>
                      <wp:docPr id="309" name="Rectángulo 3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45719" cy="95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822E98" w:rsidRDefault="00822E98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B7FB5A" id="Rectángulo 309" o:spid="_x0000_s1026" style="position:absolute;margin-left:173.7pt;margin-top:3.6pt;width:3.6pt;height:7.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822E98" w:rsidRDefault="00822E98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B1AD7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3327400</wp:posOffset>
                      </wp:positionH>
                      <wp:positionV relativeFrom="paragraph">
                        <wp:posOffset>38100</wp:posOffset>
                      </wp:positionV>
                      <wp:extent cx="54610" cy="54610"/>
                      <wp:effectExtent l="0" t="0" r="0" b="0"/>
                      <wp:wrapNone/>
                      <wp:docPr id="308" name="Rectángulo 3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23458" y="3757458"/>
                                <a:ext cx="45085" cy="45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822E98" w:rsidRDefault="006B1AD7">
                                  <w:pPr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IDENTIFICAR EL TIPO DE EVENTO A REALIZAR, TENIENDO EN CUENTA LA CARACTERIZACIÓN DE LA POBLACIÓN A INTERVEN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ángulo 308" o:spid="_x0000_s1027" style="position:absolute;margin-left:262pt;margin-top:3pt;width:4.3pt;height:4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822E98" w:rsidRDefault="006B1AD7">
                            <w:pPr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>IDENTIFICAR EL TIPO DE EVENTO A REALIZAR, TENIENDO EN CUENTA LA CARACTERIZACIÓN DE LA POBLACIÓN A INTERVEN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822E98">
        <w:trPr>
          <w:trHeight w:val="288"/>
        </w:trPr>
        <w:tc>
          <w:tcPr>
            <w:tcW w:w="9397" w:type="dxa"/>
            <w:gridSpan w:val="2"/>
            <w:shd w:val="clear" w:color="auto" w:fill="auto"/>
          </w:tcPr>
          <w:p w:rsidR="000F3451" w:rsidRDefault="006B1AD7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Criterios de evaluación: </w:t>
            </w:r>
          </w:p>
          <w:p w:rsidR="000F3451" w:rsidRPr="000F3451" w:rsidRDefault="000F3451" w:rsidP="000F3451">
            <w:pPr>
              <w:pStyle w:val="NormalWeb"/>
              <w:jc w:val="both"/>
              <w:rPr>
                <w:lang w:val="es-ES"/>
              </w:rPr>
            </w:pPr>
            <w:r w:rsidRPr="000F3451">
              <w:rPr>
                <w:rFonts w:ascii="Arial" w:hAnsi="Arial" w:cs="Arial"/>
                <w:color w:val="000000"/>
                <w:lang w:val="es-ES"/>
              </w:rPr>
              <w:t>Identificar y aplicar los instrumentos y herramientas de control y seguimiento.</w:t>
            </w:r>
          </w:p>
          <w:p w:rsidR="00822E98" w:rsidRPr="000F3451" w:rsidRDefault="00822E98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</w:pPr>
          </w:p>
        </w:tc>
      </w:tr>
    </w:tbl>
    <w:p w:rsidR="00822E98" w:rsidRDefault="006B1AD7">
      <w:pPr>
        <w:tabs>
          <w:tab w:val="left" w:pos="6328"/>
        </w:tabs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</w:r>
    </w:p>
    <w:p w:rsidR="00822E98" w:rsidRDefault="006B1AD7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Objetivo:  </w:t>
      </w:r>
    </w:p>
    <w:p w:rsidR="00822E98" w:rsidRDefault="00822E98">
      <w:pPr>
        <w:jc w:val="both"/>
        <w:rPr>
          <w:rFonts w:ascii="Arial" w:eastAsia="Arial" w:hAnsi="Arial" w:cs="Arial"/>
        </w:rPr>
      </w:pPr>
    </w:p>
    <w:p w:rsidR="000F3451" w:rsidRPr="000F3451" w:rsidRDefault="000F3451" w:rsidP="000F3451">
      <w:pPr>
        <w:pStyle w:val="NormalWeb"/>
        <w:spacing w:before="0" w:beforeAutospacing="0" w:after="0" w:afterAutospacing="0"/>
        <w:jc w:val="both"/>
        <w:rPr>
          <w:lang w:val="es-ES"/>
        </w:rPr>
      </w:pPr>
      <w:r w:rsidRPr="000F3451">
        <w:rPr>
          <w:rFonts w:ascii="Arial" w:hAnsi="Arial" w:cs="Arial"/>
          <w:color w:val="000000"/>
          <w:lang w:val="es-ES"/>
        </w:rPr>
        <w:t>Asimilar de manera clara diferentes conceptos de comunicación y de eventos deportivos y recreativos</w:t>
      </w:r>
    </w:p>
    <w:p w:rsidR="00822E98" w:rsidRPr="000F3451" w:rsidRDefault="00822E98">
      <w:pPr>
        <w:jc w:val="both"/>
        <w:rPr>
          <w:rFonts w:ascii="Arial" w:eastAsia="Arial" w:hAnsi="Arial" w:cs="Arial"/>
          <w:lang w:val="es-ES"/>
        </w:rPr>
      </w:pPr>
    </w:p>
    <w:p w:rsidR="00822E98" w:rsidRDefault="0005472E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EVIDENCIA DE CONOCIMIENTO</w:t>
      </w:r>
    </w:p>
    <w:p w:rsidR="0005472E" w:rsidRDefault="0005472E">
      <w:pPr>
        <w:jc w:val="both"/>
        <w:rPr>
          <w:rFonts w:ascii="Arial" w:eastAsia="Arial" w:hAnsi="Arial" w:cs="Arial"/>
          <w:b/>
        </w:rPr>
      </w:pPr>
    </w:p>
    <w:p w:rsidR="0005472E" w:rsidRPr="007F4FDD" w:rsidRDefault="0005472E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Evidencia:</w:t>
      </w:r>
      <w:r w:rsidR="007F4FDD">
        <w:rPr>
          <w:rFonts w:ascii="Arial" w:eastAsia="Arial" w:hAnsi="Arial" w:cs="Arial"/>
          <w:b/>
        </w:rPr>
        <w:t xml:space="preserve"> </w:t>
      </w:r>
      <w:r w:rsidR="001645C9">
        <w:rPr>
          <w:rFonts w:ascii="Arial" w:eastAsia="Arial" w:hAnsi="Arial" w:cs="Arial"/>
        </w:rPr>
        <w:t xml:space="preserve">Actividad practica en zona verde o patio desarrollo de la comunicación </w:t>
      </w:r>
    </w:p>
    <w:p w:rsidR="00822E98" w:rsidRDefault="006B1AD7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tbl>
      <w:tblPr>
        <w:tblStyle w:val="a0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0"/>
        <w:gridCol w:w="4600"/>
        <w:gridCol w:w="600"/>
        <w:gridCol w:w="500"/>
        <w:gridCol w:w="3400"/>
      </w:tblGrid>
      <w:tr w:rsidR="00822E98" w:rsidTr="007F4FDD">
        <w:trPr>
          <w:cantSplit/>
          <w:trHeight w:val="529"/>
        </w:trPr>
        <w:tc>
          <w:tcPr>
            <w:tcW w:w="470" w:type="dxa"/>
          </w:tcPr>
          <w:p w:rsidR="00822E98" w:rsidRDefault="006B1AD7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</w:t>
            </w:r>
          </w:p>
        </w:tc>
        <w:tc>
          <w:tcPr>
            <w:tcW w:w="4600" w:type="dxa"/>
          </w:tcPr>
          <w:p w:rsidR="00822E98" w:rsidRDefault="006B1AD7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VARIABLES/INDICADORES </w:t>
            </w:r>
          </w:p>
        </w:tc>
        <w:tc>
          <w:tcPr>
            <w:tcW w:w="1100" w:type="dxa"/>
            <w:gridSpan w:val="2"/>
          </w:tcPr>
          <w:p w:rsidR="00822E98" w:rsidRDefault="006B1AD7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CUMPLE</w:t>
            </w:r>
          </w:p>
          <w:p w:rsidR="00822E98" w:rsidRDefault="006B1AD7">
            <w:pPr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SI       NO </w:t>
            </w:r>
          </w:p>
        </w:tc>
        <w:tc>
          <w:tcPr>
            <w:tcW w:w="3400" w:type="dxa"/>
          </w:tcPr>
          <w:p w:rsidR="00822E98" w:rsidRDefault="006B1AD7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OBSERVACIONES</w:t>
            </w:r>
          </w:p>
        </w:tc>
      </w:tr>
      <w:tr w:rsidR="00822E98">
        <w:tc>
          <w:tcPr>
            <w:tcW w:w="470" w:type="dxa"/>
          </w:tcPr>
          <w:p w:rsidR="00822E98" w:rsidRDefault="006B1AD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.1</w:t>
            </w:r>
          </w:p>
        </w:tc>
        <w:tc>
          <w:tcPr>
            <w:tcW w:w="4600" w:type="dxa"/>
          </w:tcPr>
          <w:p w:rsidR="00822E98" w:rsidRDefault="001645C9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Define correctamente la comunicación y tipos de comunicación en actividad practica para todo el grupo de clase </w:t>
            </w:r>
          </w:p>
        </w:tc>
        <w:tc>
          <w:tcPr>
            <w:tcW w:w="600" w:type="dxa"/>
          </w:tcPr>
          <w:p w:rsidR="00822E98" w:rsidRDefault="00822E98">
            <w:pPr>
              <w:rPr>
                <w:rFonts w:ascii="Arial" w:eastAsia="Arial" w:hAnsi="Arial" w:cs="Arial"/>
              </w:rPr>
            </w:pPr>
          </w:p>
        </w:tc>
        <w:tc>
          <w:tcPr>
            <w:tcW w:w="500" w:type="dxa"/>
          </w:tcPr>
          <w:p w:rsidR="00822E98" w:rsidRDefault="00822E98">
            <w:pPr>
              <w:rPr>
                <w:rFonts w:ascii="Arial" w:eastAsia="Arial" w:hAnsi="Arial" w:cs="Arial"/>
              </w:rPr>
            </w:pPr>
          </w:p>
        </w:tc>
        <w:tc>
          <w:tcPr>
            <w:tcW w:w="3400" w:type="dxa"/>
          </w:tcPr>
          <w:p w:rsidR="00822E98" w:rsidRDefault="00822E98">
            <w:pPr>
              <w:rPr>
                <w:rFonts w:ascii="Arial" w:eastAsia="Arial" w:hAnsi="Arial" w:cs="Arial"/>
              </w:rPr>
            </w:pPr>
          </w:p>
        </w:tc>
      </w:tr>
      <w:tr w:rsidR="007F4FDD">
        <w:tc>
          <w:tcPr>
            <w:tcW w:w="470" w:type="dxa"/>
          </w:tcPr>
          <w:p w:rsidR="007F4FDD" w:rsidRDefault="007F4FDD" w:rsidP="007F4FDD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600" w:type="dxa"/>
          </w:tcPr>
          <w:p w:rsidR="007F4FDD" w:rsidRPr="001645C9" w:rsidRDefault="001645C9" w:rsidP="001645C9">
            <w:pPr>
              <w:pStyle w:val="NormalWeb"/>
              <w:spacing w:before="0" w:beforeAutospacing="0" w:after="200" w:afterAutospacing="0"/>
              <w:jc w:val="both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s-E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s-ES"/>
              </w:rPr>
              <w:t xml:space="preserve">Desarrolla técnicas de comunicación </w:t>
            </w:r>
            <w:r w:rsidRPr="001645C9">
              <w:rPr>
                <w:rFonts w:ascii="Calibri" w:hAnsi="Calibri" w:cs="Calibri"/>
                <w:color w:val="000000"/>
                <w:sz w:val="22"/>
                <w:szCs w:val="22"/>
                <w:lang w:val="es-ES"/>
              </w:rPr>
              <w:t>lenguaje verbal y no verbal, componentes de la comunicación protocolo social</w:t>
            </w:r>
          </w:p>
        </w:tc>
        <w:tc>
          <w:tcPr>
            <w:tcW w:w="600" w:type="dxa"/>
          </w:tcPr>
          <w:p w:rsidR="007F4FDD" w:rsidRDefault="007F4FDD" w:rsidP="007F4FDD">
            <w:pPr>
              <w:rPr>
                <w:rFonts w:ascii="Arial" w:eastAsia="Arial" w:hAnsi="Arial" w:cs="Arial"/>
              </w:rPr>
            </w:pPr>
          </w:p>
        </w:tc>
        <w:tc>
          <w:tcPr>
            <w:tcW w:w="500" w:type="dxa"/>
          </w:tcPr>
          <w:p w:rsidR="007F4FDD" w:rsidRDefault="007F4FDD" w:rsidP="007F4FDD">
            <w:pPr>
              <w:rPr>
                <w:rFonts w:ascii="Arial" w:eastAsia="Arial" w:hAnsi="Arial" w:cs="Arial"/>
              </w:rPr>
            </w:pPr>
          </w:p>
        </w:tc>
        <w:tc>
          <w:tcPr>
            <w:tcW w:w="3400" w:type="dxa"/>
          </w:tcPr>
          <w:p w:rsidR="007F4FDD" w:rsidRDefault="007F4FDD" w:rsidP="007F4FDD">
            <w:pPr>
              <w:rPr>
                <w:rFonts w:ascii="Arial" w:eastAsia="Arial" w:hAnsi="Arial" w:cs="Arial"/>
              </w:rPr>
            </w:pPr>
          </w:p>
        </w:tc>
      </w:tr>
      <w:tr w:rsidR="007F4FDD">
        <w:tc>
          <w:tcPr>
            <w:tcW w:w="470" w:type="dxa"/>
          </w:tcPr>
          <w:p w:rsidR="007F4FDD" w:rsidRDefault="007F4FDD" w:rsidP="007F4FDD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600" w:type="dxa"/>
          </w:tcPr>
          <w:p w:rsidR="007F4FDD" w:rsidRDefault="001645C9" w:rsidP="001645C9">
            <w:pPr>
              <w:rPr>
                <w:rFonts w:ascii="Arial" w:eastAsia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Identifica técnicas y medios de comunicación</w:t>
            </w:r>
          </w:p>
        </w:tc>
        <w:tc>
          <w:tcPr>
            <w:tcW w:w="600" w:type="dxa"/>
          </w:tcPr>
          <w:p w:rsidR="007F4FDD" w:rsidRDefault="007F4FDD" w:rsidP="007F4FDD">
            <w:pPr>
              <w:rPr>
                <w:rFonts w:ascii="Arial" w:eastAsia="Arial" w:hAnsi="Arial" w:cs="Arial"/>
              </w:rPr>
            </w:pPr>
          </w:p>
        </w:tc>
        <w:tc>
          <w:tcPr>
            <w:tcW w:w="500" w:type="dxa"/>
          </w:tcPr>
          <w:p w:rsidR="007F4FDD" w:rsidRDefault="007F4FDD" w:rsidP="007F4FDD">
            <w:pPr>
              <w:rPr>
                <w:rFonts w:ascii="Arial" w:eastAsia="Arial" w:hAnsi="Arial" w:cs="Arial"/>
              </w:rPr>
            </w:pPr>
          </w:p>
        </w:tc>
        <w:tc>
          <w:tcPr>
            <w:tcW w:w="3400" w:type="dxa"/>
          </w:tcPr>
          <w:p w:rsidR="007F4FDD" w:rsidRDefault="007F4FDD" w:rsidP="007F4FDD">
            <w:pPr>
              <w:rPr>
                <w:rFonts w:ascii="Arial" w:eastAsia="Arial" w:hAnsi="Arial" w:cs="Arial"/>
              </w:rPr>
            </w:pPr>
          </w:p>
        </w:tc>
      </w:tr>
    </w:tbl>
    <w:p w:rsidR="00822E98" w:rsidRDefault="00822E98">
      <w:pPr>
        <w:spacing w:line="360" w:lineRule="auto"/>
        <w:ind w:left="284"/>
        <w:rPr>
          <w:rFonts w:ascii="Arial" w:eastAsia="Arial" w:hAnsi="Arial" w:cs="Arial"/>
          <w:sz w:val="24"/>
          <w:szCs w:val="24"/>
        </w:rPr>
      </w:pPr>
    </w:p>
    <w:p w:rsidR="007F4FDD" w:rsidRDefault="007F4FDD">
      <w:pPr>
        <w:spacing w:line="360" w:lineRule="auto"/>
        <w:ind w:left="284"/>
        <w:rPr>
          <w:rFonts w:ascii="Arial" w:eastAsia="Arial" w:hAnsi="Arial" w:cs="Arial"/>
          <w:sz w:val="24"/>
          <w:szCs w:val="24"/>
        </w:rPr>
      </w:pPr>
    </w:p>
    <w:p w:rsidR="001645C9" w:rsidRDefault="001645C9" w:rsidP="007F4FDD">
      <w:pPr>
        <w:jc w:val="both"/>
        <w:rPr>
          <w:rFonts w:ascii="Arial" w:eastAsia="Arial" w:hAnsi="Arial" w:cs="Arial"/>
          <w:b/>
        </w:rPr>
      </w:pPr>
    </w:p>
    <w:p w:rsidR="001645C9" w:rsidRDefault="001645C9" w:rsidP="007F4FDD">
      <w:pPr>
        <w:jc w:val="both"/>
        <w:rPr>
          <w:rFonts w:ascii="Arial" w:eastAsia="Arial" w:hAnsi="Arial" w:cs="Arial"/>
          <w:b/>
        </w:rPr>
      </w:pPr>
    </w:p>
    <w:p w:rsidR="001645C9" w:rsidRDefault="001645C9" w:rsidP="007F4FDD">
      <w:pPr>
        <w:jc w:val="both"/>
        <w:rPr>
          <w:rFonts w:ascii="Arial" w:eastAsia="Arial" w:hAnsi="Arial" w:cs="Arial"/>
          <w:b/>
        </w:rPr>
      </w:pPr>
    </w:p>
    <w:p w:rsidR="001645C9" w:rsidRDefault="001645C9" w:rsidP="007F4FDD">
      <w:pPr>
        <w:jc w:val="both"/>
        <w:rPr>
          <w:rFonts w:ascii="Arial" w:eastAsia="Arial" w:hAnsi="Arial" w:cs="Arial"/>
          <w:b/>
        </w:rPr>
      </w:pPr>
    </w:p>
    <w:p w:rsidR="001645C9" w:rsidRDefault="001645C9" w:rsidP="007F4FDD">
      <w:pPr>
        <w:jc w:val="both"/>
        <w:rPr>
          <w:rFonts w:ascii="Arial" w:eastAsia="Arial" w:hAnsi="Arial" w:cs="Arial"/>
          <w:b/>
        </w:rPr>
      </w:pPr>
    </w:p>
    <w:p w:rsidR="007F4FDD" w:rsidRDefault="007F4FDD" w:rsidP="007F4FDD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EVIDENCIA DE DESEMPEÑO</w:t>
      </w:r>
    </w:p>
    <w:p w:rsidR="007F4FDD" w:rsidRDefault="007F4FDD" w:rsidP="007F4FDD">
      <w:pPr>
        <w:jc w:val="both"/>
        <w:rPr>
          <w:rFonts w:ascii="Arial" w:eastAsia="Arial" w:hAnsi="Arial" w:cs="Arial"/>
          <w:b/>
        </w:rPr>
      </w:pPr>
    </w:p>
    <w:p w:rsidR="007F4FDD" w:rsidRDefault="007F4FDD" w:rsidP="001645C9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Evidencia: </w:t>
      </w:r>
      <w:r w:rsidR="001645C9" w:rsidRPr="00B345EF">
        <w:rPr>
          <w:rFonts w:ascii="Arial" w:eastAsia="Arial" w:hAnsi="Arial" w:cs="Arial"/>
        </w:rPr>
        <w:t>Socializa con ayudas audiovisuales un producto pertinente con la temática</w:t>
      </w:r>
    </w:p>
    <w:p w:rsidR="004B4124" w:rsidRPr="007F4FDD" w:rsidRDefault="004B4124" w:rsidP="007F4FDD">
      <w:pPr>
        <w:jc w:val="both"/>
        <w:rPr>
          <w:rFonts w:ascii="Arial" w:eastAsia="Arial" w:hAnsi="Arial" w:cs="Arial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3"/>
        <w:gridCol w:w="5908"/>
        <w:gridCol w:w="565"/>
        <w:gridCol w:w="565"/>
        <w:gridCol w:w="1896"/>
      </w:tblGrid>
      <w:tr w:rsidR="007F4FDD" w:rsidRPr="007F4FDD" w:rsidTr="007F4F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F4FDD" w:rsidRPr="004B4124" w:rsidRDefault="007F4FDD" w:rsidP="007F4FDD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</w:p>
          <w:p w:rsidR="007F4FDD" w:rsidRPr="007F4FDD" w:rsidRDefault="007F4FDD" w:rsidP="007F4FDD">
            <w:pPr>
              <w:jc w:val="center"/>
              <w:rPr>
                <w:sz w:val="24"/>
                <w:szCs w:val="24"/>
                <w:lang w:val="en-US"/>
              </w:rPr>
            </w:pPr>
            <w:r w:rsidRPr="007F4FDD">
              <w:rPr>
                <w:rFonts w:ascii="Arial" w:hAnsi="Arial" w:cs="Arial"/>
                <w:b/>
                <w:bCs/>
                <w:color w:val="000000"/>
                <w:lang w:val="en-US"/>
              </w:rPr>
              <w:t>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F4FDD" w:rsidRPr="007F4FDD" w:rsidRDefault="007F4FDD" w:rsidP="007F4FDD">
            <w:pPr>
              <w:jc w:val="center"/>
              <w:rPr>
                <w:sz w:val="24"/>
                <w:szCs w:val="24"/>
                <w:lang w:val="en-US"/>
              </w:rPr>
            </w:pPr>
            <w:r w:rsidRPr="007F4FDD">
              <w:rPr>
                <w:rFonts w:ascii="Arial" w:hAnsi="Arial" w:cs="Arial"/>
                <w:b/>
                <w:bCs/>
                <w:color w:val="000000"/>
                <w:lang w:val="en-US"/>
              </w:rPr>
              <w:t>VARIABLES/INDICADORES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F4FDD" w:rsidRPr="007F4FDD" w:rsidRDefault="007F4FDD" w:rsidP="007F4FDD">
            <w:pPr>
              <w:jc w:val="center"/>
              <w:rPr>
                <w:sz w:val="24"/>
                <w:szCs w:val="24"/>
                <w:lang w:val="en-US"/>
              </w:rPr>
            </w:pPr>
            <w:r w:rsidRPr="007F4FDD">
              <w:rPr>
                <w:rFonts w:ascii="Arial" w:hAnsi="Arial" w:cs="Arial"/>
                <w:b/>
                <w:bCs/>
                <w:color w:val="000000"/>
                <w:lang w:val="en-US"/>
              </w:rPr>
              <w:t>CUMPLE</w:t>
            </w:r>
          </w:p>
          <w:p w:rsidR="007F4FDD" w:rsidRPr="007F4FDD" w:rsidRDefault="007F4FDD" w:rsidP="007F4FDD">
            <w:pPr>
              <w:jc w:val="both"/>
              <w:rPr>
                <w:sz w:val="24"/>
                <w:szCs w:val="24"/>
                <w:lang w:val="en-US"/>
              </w:rPr>
            </w:pPr>
            <w:r w:rsidRPr="007F4FDD">
              <w:rPr>
                <w:rFonts w:ascii="Arial" w:hAnsi="Arial" w:cs="Arial"/>
                <w:b/>
                <w:bCs/>
                <w:color w:val="000000"/>
                <w:lang w:val="en-US"/>
              </w:rPr>
              <w:t> SI       NO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F4FDD" w:rsidRPr="007F4FDD" w:rsidRDefault="007F4FDD" w:rsidP="007F4FDD">
            <w:pPr>
              <w:jc w:val="center"/>
              <w:rPr>
                <w:sz w:val="24"/>
                <w:szCs w:val="24"/>
                <w:lang w:val="en-US"/>
              </w:rPr>
            </w:pPr>
            <w:r w:rsidRPr="007F4FDD">
              <w:rPr>
                <w:rFonts w:ascii="Arial" w:hAnsi="Arial" w:cs="Arial"/>
                <w:b/>
                <w:bCs/>
                <w:color w:val="000000"/>
                <w:lang w:val="en-US"/>
              </w:rPr>
              <w:t>OBSERVACIONES</w:t>
            </w:r>
          </w:p>
        </w:tc>
      </w:tr>
      <w:tr w:rsidR="001645C9" w:rsidRPr="007F4FDD" w:rsidTr="00BC65F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645C9" w:rsidRPr="007F4FDD" w:rsidRDefault="001645C9" w:rsidP="001645C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5C9" w:rsidRPr="001645C9" w:rsidRDefault="001645C9" w:rsidP="001645C9">
            <w:pPr>
              <w:pStyle w:val="NormalWeb"/>
              <w:spacing w:before="0" w:beforeAutospacing="0" w:after="0" w:afterAutospacing="0"/>
              <w:jc w:val="both"/>
              <w:rPr>
                <w:lang w:val="es-ES"/>
              </w:rPr>
            </w:pPr>
            <w:r w:rsidRPr="001645C9">
              <w:rPr>
                <w:rFonts w:ascii="Calibri" w:hAnsi="Calibri" w:cs="Calibri"/>
                <w:color w:val="000000"/>
                <w:sz w:val="22"/>
                <w:szCs w:val="22"/>
                <w:lang w:val="es-ES"/>
              </w:rPr>
              <w:t>Se evidencia conocimiento suficiente del tema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645C9" w:rsidRPr="007F4FDD" w:rsidRDefault="001645C9" w:rsidP="001645C9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645C9" w:rsidRPr="007F4FDD" w:rsidRDefault="001645C9" w:rsidP="001645C9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645C9" w:rsidRPr="007F4FDD" w:rsidRDefault="001645C9" w:rsidP="001645C9">
            <w:pPr>
              <w:rPr>
                <w:sz w:val="24"/>
                <w:szCs w:val="24"/>
                <w:lang w:val="es-ES"/>
              </w:rPr>
            </w:pPr>
          </w:p>
        </w:tc>
      </w:tr>
      <w:tr w:rsidR="001645C9" w:rsidRPr="007F4FDD" w:rsidTr="00BC65F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645C9" w:rsidRPr="007F4FDD" w:rsidRDefault="001645C9" w:rsidP="001645C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5C9" w:rsidRPr="001645C9" w:rsidRDefault="001645C9" w:rsidP="001645C9">
            <w:pPr>
              <w:pStyle w:val="NormalWeb"/>
              <w:spacing w:before="0" w:beforeAutospacing="0" w:after="0" w:afterAutospacing="0"/>
              <w:jc w:val="both"/>
              <w:rPr>
                <w:lang w:val="es-ES"/>
              </w:rPr>
            </w:pPr>
            <w:r w:rsidRPr="001645C9">
              <w:rPr>
                <w:rFonts w:ascii="Calibri" w:hAnsi="Calibri" w:cs="Calibri"/>
                <w:color w:val="000000"/>
                <w:sz w:val="22"/>
                <w:szCs w:val="22"/>
                <w:lang w:val="es-ES"/>
              </w:rPr>
              <w:t>Utiliza ayudas audiovisuales acordes a la temática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645C9" w:rsidRPr="007F4FDD" w:rsidRDefault="001645C9" w:rsidP="001645C9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645C9" w:rsidRPr="007F4FDD" w:rsidRDefault="001645C9" w:rsidP="001645C9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645C9" w:rsidRPr="007F4FDD" w:rsidRDefault="001645C9" w:rsidP="001645C9">
            <w:pPr>
              <w:rPr>
                <w:sz w:val="24"/>
                <w:szCs w:val="24"/>
                <w:lang w:val="es-ES"/>
              </w:rPr>
            </w:pPr>
          </w:p>
        </w:tc>
      </w:tr>
      <w:tr w:rsidR="001645C9" w:rsidRPr="007F4FDD" w:rsidTr="00BC65F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645C9" w:rsidRPr="007F4FDD" w:rsidRDefault="001645C9" w:rsidP="001645C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5C9" w:rsidRPr="001645C9" w:rsidRDefault="001645C9" w:rsidP="001645C9">
            <w:pPr>
              <w:pStyle w:val="NormalWeb"/>
              <w:spacing w:before="0" w:beforeAutospacing="0" w:after="0" w:afterAutospacing="0"/>
              <w:jc w:val="both"/>
              <w:rPr>
                <w:lang w:val="es-ES"/>
              </w:rPr>
            </w:pPr>
            <w:r w:rsidRPr="001645C9">
              <w:rPr>
                <w:rFonts w:ascii="Calibri" w:hAnsi="Calibri" w:cs="Calibri"/>
                <w:color w:val="000000"/>
                <w:sz w:val="22"/>
                <w:szCs w:val="22"/>
                <w:lang w:val="es-ES"/>
              </w:rPr>
              <w:t>Se evidencia la sintaxis, creatividad y originalidad en el desarrollo de la presentación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645C9" w:rsidRPr="007F4FDD" w:rsidRDefault="001645C9" w:rsidP="001645C9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645C9" w:rsidRPr="007F4FDD" w:rsidRDefault="001645C9" w:rsidP="001645C9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645C9" w:rsidRPr="007F4FDD" w:rsidRDefault="001645C9" w:rsidP="001645C9">
            <w:pPr>
              <w:rPr>
                <w:sz w:val="24"/>
                <w:szCs w:val="24"/>
                <w:lang w:val="es-ES"/>
              </w:rPr>
            </w:pPr>
          </w:p>
        </w:tc>
      </w:tr>
      <w:tr w:rsidR="001645C9" w:rsidRPr="007F4FDD" w:rsidTr="00BC65F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5C9" w:rsidRPr="001645C9" w:rsidRDefault="001645C9" w:rsidP="001645C9">
            <w:pPr>
              <w:jc w:val="center"/>
              <w:rPr>
                <w:rFonts w:ascii="Arial" w:hAnsi="Arial" w:cs="Arial"/>
                <w:color w:val="000000"/>
                <w:lang w:val="es-ES"/>
              </w:rPr>
            </w:pPr>
            <w:r>
              <w:rPr>
                <w:rFonts w:ascii="Arial" w:hAnsi="Arial" w:cs="Arial"/>
                <w:color w:val="000000"/>
                <w:lang w:val="es-ES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5C9" w:rsidRPr="001645C9" w:rsidRDefault="001645C9" w:rsidP="001645C9">
            <w:pPr>
              <w:pStyle w:val="NormalWeb"/>
              <w:spacing w:before="0" w:beforeAutospacing="0" w:after="0" w:afterAutospacing="0"/>
              <w:jc w:val="both"/>
              <w:rPr>
                <w:lang w:val="es-ES"/>
              </w:rPr>
            </w:pPr>
            <w:r w:rsidRPr="001645C9">
              <w:rPr>
                <w:rFonts w:ascii="Calibri" w:hAnsi="Calibri" w:cs="Calibri"/>
                <w:color w:val="000000"/>
                <w:sz w:val="22"/>
                <w:szCs w:val="22"/>
                <w:lang w:val="es-ES"/>
              </w:rPr>
              <w:t>Demuestra habilidad para resolver interrogantes del público y del instructor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5C9" w:rsidRPr="007F4FDD" w:rsidRDefault="001645C9" w:rsidP="001645C9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5C9" w:rsidRPr="007F4FDD" w:rsidRDefault="001645C9" w:rsidP="001645C9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5C9" w:rsidRPr="007F4FDD" w:rsidRDefault="001645C9" w:rsidP="001645C9">
            <w:pPr>
              <w:rPr>
                <w:sz w:val="24"/>
                <w:szCs w:val="24"/>
                <w:lang w:val="es-ES"/>
              </w:rPr>
            </w:pPr>
          </w:p>
        </w:tc>
      </w:tr>
    </w:tbl>
    <w:p w:rsidR="004B4124" w:rsidRDefault="004B4124" w:rsidP="004B4124">
      <w:pPr>
        <w:rPr>
          <w:rFonts w:ascii="Arial" w:eastAsia="Arial" w:hAnsi="Arial" w:cs="Arial"/>
          <w:sz w:val="24"/>
          <w:szCs w:val="24"/>
        </w:rPr>
      </w:pPr>
    </w:p>
    <w:p w:rsidR="004B4124" w:rsidRDefault="004B4124" w:rsidP="004B4124">
      <w:pPr>
        <w:rPr>
          <w:rFonts w:ascii="Arial" w:eastAsia="Arial" w:hAnsi="Arial" w:cs="Arial"/>
          <w:sz w:val="24"/>
          <w:szCs w:val="24"/>
        </w:rPr>
      </w:pPr>
    </w:p>
    <w:p w:rsidR="004B4124" w:rsidRDefault="004B4124" w:rsidP="004B4124">
      <w:pPr>
        <w:rPr>
          <w:rFonts w:ascii="Arial" w:eastAsia="Arial" w:hAnsi="Arial" w:cs="Arial"/>
          <w:sz w:val="24"/>
          <w:szCs w:val="24"/>
        </w:rPr>
      </w:pPr>
    </w:p>
    <w:p w:rsidR="004B4124" w:rsidRDefault="004B4124" w:rsidP="004B4124">
      <w:pPr>
        <w:rPr>
          <w:rFonts w:ascii="Arial" w:eastAsia="Arial" w:hAnsi="Arial" w:cs="Arial"/>
          <w:sz w:val="24"/>
          <w:szCs w:val="24"/>
        </w:rPr>
      </w:pPr>
    </w:p>
    <w:p w:rsidR="004B4124" w:rsidRDefault="004B4124" w:rsidP="004B4124">
      <w:pPr>
        <w:rPr>
          <w:rFonts w:ascii="Arial" w:eastAsia="Arial" w:hAnsi="Arial" w:cs="Arial"/>
          <w:sz w:val="24"/>
          <w:szCs w:val="24"/>
        </w:rPr>
      </w:pPr>
    </w:p>
    <w:p w:rsidR="004B4124" w:rsidRDefault="004B4124" w:rsidP="004B4124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EVIDENCIA DE PRODUCTO</w:t>
      </w:r>
    </w:p>
    <w:p w:rsidR="004B4124" w:rsidRDefault="004B4124" w:rsidP="004B4124">
      <w:pPr>
        <w:jc w:val="both"/>
        <w:rPr>
          <w:rFonts w:ascii="Arial" w:eastAsia="Arial" w:hAnsi="Arial" w:cs="Arial"/>
          <w:b/>
        </w:rPr>
      </w:pPr>
    </w:p>
    <w:p w:rsidR="004B4124" w:rsidRPr="00B345EF" w:rsidRDefault="004B4124" w:rsidP="004B4124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Evidencia: </w:t>
      </w:r>
      <w:r w:rsidR="00C97282">
        <w:rPr>
          <w:rFonts w:ascii="Arial" w:eastAsia="Arial" w:hAnsi="Arial" w:cs="Arial"/>
        </w:rPr>
        <w:t>Entrega de Documento</w:t>
      </w:r>
      <w:bookmarkStart w:id="0" w:name="_GoBack"/>
      <w:bookmarkEnd w:id="0"/>
      <w:r w:rsidR="00B345EF" w:rsidRPr="00B345EF">
        <w:rPr>
          <w:rFonts w:ascii="Arial" w:eastAsia="Arial" w:hAnsi="Arial" w:cs="Arial"/>
        </w:rPr>
        <w:t xml:space="preserve"> </w:t>
      </w:r>
    </w:p>
    <w:p w:rsidR="004B4124" w:rsidRPr="00B345EF" w:rsidRDefault="004B4124" w:rsidP="004B4124">
      <w:pPr>
        <w:jc w:val="both"/>
        <w:rPr>
          <w:rFonts w:ascii="Arial" w:eastAsia="Arial" w:hAnsi="Arial" w:cs="Arial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3"/>
        <w:gridCol w:w="5908"/>
        <w:gridCol w:w="565"/>
        <w:gridCol w:w="565"/>
        <w:gridCol w:w="1896"/>
      </w:tblGrid>
      <w:tr w:rsidR="004B4124" w:rsidRPr="007F4FDD" w:rsidTr="00783DF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B4124" w:rsidRPr="004B4124" w:rsidRDefault="004B4124" w:rsidP="00783DF5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</w:p>
          <w:p w:rsidR="004B4124" w:rsidRPr="007F4FDD" w:rsidRDefault="004B4124" w:rsidP="00783DF5">
            <w:pPr>
              <w:jc w:val="center"/>
              <w:rPr>
                <w:sz w:val="24"/>
                <w:szCs w:val="24"/>
                <w:lang w:val="en-US"/>
              </w:rPr>
            </w:pPr>
            <w:r w:rsidRPr="007F4FDD">
              <w:rPr>
                <w:rFonts w:ascii="Arial" w:hAnsi="Arial" w:cs="Arial"/>
                <w:b/>
                <w:bCs/>
                <w:color w:val="000000"/>
                <w:lang w:val="en-US"/>
              </w:rPr>
              <w:t>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B4124" w:rsidRPr="007F4FDD" w:rsidRDefault="004B4124" w:rsidP="00783DF5">
            <w:pPr>
              <w:jc w:val="center"/>
              <w:rPr>
                <w:sz w:val="24"/>
                <w:szCs w:val="24"/>
                <w:lang w:val="en-US"/>
              </w:rPr>
            </w:pPr>
            <w:r w:rsidRPr="007F4FDD">
              <w:rPr>
                <w:rFonts w:ascii="Arial" w:hAnsi="Arial" w:cs="Arial"/>
                <w:b/>
                <w:bCs/>
                <w:color w:val="000000"/>
                <w:lang w:val="en-US"/>
              </w:rPr>
              <w:t>VARIABLES/INDICADORES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B4124" w:rsidRPr="007F4FDD" w:rsidRDefault="004B4124" w:rsidP="00783DF5">
            <w:pPr>
              <w:jc w:val="center"/>
              <w:rPr>
                <w:sz w:val="24"/>
                <w:szCs w:val="24"/>
                <w:lang w:val="en-US"/>
              </w:rPr>
            </w:pPr>
            <w:r w:rsidRPr="007F4FDD">
              <w:rPr>
                <w:rFonts w:ascii="Arial" w:hAnsi="Arial" w:cs="Arial"/>
                <w:b/>
                <w:bCs/>
                <w:color w:val="000000"/>
                <w:lang w:val="en-US"/>
              </w:rPr>
              <w:t>CUMPLE</w:t>
            </w:r>
          </w:p>
          <w:p w:rsidR="004B4124" w:rsidRPr="007F4FDD" w:rsidRDefault="004B4124" w:rsidP="00783DF5">
            <w:pPr>
              <w:jc w:val="both"/>
              <w:rPr>
                <w:sz w:val="24"/>
                <w:szCs w:val="24"/>
                <w:lang w:val="en-US"/>
              </w:rPr>
            </w:pPr>
            <w:r w:rsidRPr="007F4FDD">
              <w:rPr>
                <w:rFonts w:ascii="Arial" w:hAnsi="Arial" w:cs="Arial"/>
                <w:b/>
                <w:bCs/>
                <w:color w:val="000000"/>
                <w:lang w:val="en-US"/>
              </w:rPr>
              <w:t> SI       NO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B4124" w:rsidRPr="007F4FDD" w:rsidRDefault="004B4124" w:rsidP="00783DF5">
            <w:pPr>
              <w:jc w:val="center"/>
              <w:rPr>
                <w:sz w:val="24"/>
                <w:szCs w:val="24"/>
                <w:lang w:val="en-US"/>
              </w:rPr>
            </w:pPr>
            <w:r w:rsidRPr="007F4FDD">
              <w:rPr>
                <w:rFonts w:ascii="Arial" w:hAnsi="Arial" w:cs="Arial"/>
                <w:b/>
                <w:bCs/>
                <w:color w:val="000000"/>
                <w:lang w:val="en-US"/>
              </w:rPr>
              <w:t>OBSERVACIONES</w:t>
            </w:r>
          </w:p>
        </w:tc>
      </w:tr>
      <w:tr w:rsidR="001645C9" w:rsidRPr="007F4FDD" w:rsidTr="0075586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5C9" w:rsidRDefault="001645C9" w:rsidP="001645C9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5C9" w:rsidRPr="001645C9" w:rsidRDefault="001645C9" w:rsidP="001645C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lang w:val="es-ES"/>
              </w:rPr>
            </w:pPr>
            <w:r w:rsidRPr="001645C9">
              <w:rPr>
                <w:rFonts w:ascii="Arial" w:hAnsi="Arial" w:cs="Arial"/>
                <w:color w:val="000000"/>
                <w:lang w:val="es-ES"/>
              </w:rPr>
              <w:t>Aplica de manera adecuada los conceptos de comunicación en la organización.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645C9" w:rsidRPr="007F4FDD" w:rsidRDefault="001645C9" w:rsidP="001645C9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645C9" w:rsidRPr="007F4FDD" w:rsidRDefault="001645C9" w:rsidP="001645C9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645C9" w:rsidRPr="007F4FDD" w:rsidRDefault="001645C9" w:rsidP="001645C9">
            <w:pPr>
              <w:rPr>
                <w:sz w:val="24"/>
                <w:szCs w:val="24"/>
                <w:lang w:val="es-ES"/>
              </w:rPr>
            </w:pPr>
          </w:p>
        </w:tc>
      </w:tr>
      <w:tr w:rsidR="001645C9" w:rsidRPr="007F4FDD" w:rsidTr="0075586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5C9" w:rsidRDefault="001645C9" w:rsidP="001645C9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5C9" w:rsidRPr="00C97282" w:rsidRDefault="001645C9" w:rsidP="001645C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lang w:val="es-ES"/>
              </w:rPr>
            </w:pPr>
            <w:r w:rsidRPr="00C97282">
              <w:rPr>
                <w:rFonts w:ascii="Arial" w:hAnsi="Arial" w:cs="Arial"/>
                <w:color w:val="000000"/>
                <w:lang w:val="es-ES"/>
              </w:rPr>
              <w:t>Entrega de manera ordenada y con buena ortografía la en la redacción de sus aportes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645C9" w:rsidRPr="007F4FDD" w:rsidRDefault="001645C9" w:rsidP="001645C9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645C9" w:rsidRPr="007F4FDD" w:rsidRDefault="001645C9" w:rsidP="001645C9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645C9" w:rsidRPr="007F4FDD" w:rsidRDefault="001645C9" w:rsidP="001645C9">
            <w:pPr>
              <w:rPr>
                <w:sz w:val="24"/>
                <w:szCs w:val="24"/>
                <w:lang w:val="es-ES"/>
              </w:rPr>
            </w:pPr>
          </w:p>
        </w:tc>
      </w:tr>
      <w:tr w:rsidR="001645C9" w:rsidRPr="007F4FDD" w:rsidTr="0075586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5C9" w:rsidRDefault="001645C9" w:rsidP="001645C9">
            <w:pPr>
              <w:pStyle w:val="NormalWeb"/>
              <w:spacing w:before="0" w:beforeAutospacing="0" w:after="0" w:afterAutospacing="0"/>
            </w:pPr>
            <w:r w:rsidRPr="00B345EF"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5C9" w:rsidRPr="00C97282" w:rsidRDefault="001645C9" w:rsidP="001645C9">
            <w:pPr>
              <w:pStyle w:val="NormalWeb"/>
              <w:spacing w:before="0" w:beforeAutospacing="0" w:after="200" w:afterAutospacing="0"/>
              <w:jc w:val="both"/>
              <w:rPr>
                <w:lang w:val="es-ES"/>
              </w:rPr>
            </w:pPr>
            <w:r w:rsidRPr="00C97282">
              <w:rPr>
                <w:rFonts w:ascii="Arial" w:hAnsi="Arial" w:cs="Arial"/>
                <w:color w:val="000000"/>
                <w:shd w:val="clear" w:color="auto" w:fill="FFFFFF"/>
                <w:lang w:val="es-ES"/>
              </w:rPr>
              <w:t>EL documento se entrega cuidando la pulcritud, el orden y la legibilidad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645C9" w:rsidRPr="007F4FDD" w:rsidRDefault="001645C9" w:rsidP="001645C9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645C9" w:rsidRPr="007F4FDD" w:rsidRDefault="001645C9" w:rsidP="001645C9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645C9" w:rsidRPr="007F4FDD" w:rsidRDefault="001645C9" w:rsidP="001645C9">
            <w:pPr>
              <w:rPr>
                <w:sz w:val="24"/>
                <w:szCs w:val="24"/>
                <w:lang w:val="es-ES"/>
              </w:rPr>
            </w:pPr>
          </w:p>
        </w:tc>
      </w:tr>
      <w:tr w:rsidR="001645C9" w:rsidRPr="007F4FDD" w:rsidTr="00B345EF">
        <w:trPr>
          <w:trHeight w:val="3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5C9" w:rsidRDefault="001645C9" w:rsidP="001645C9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5C9" w:rsidRPr="00C97282" w:rsidRDefault="00C97282" w:rsidP="001645C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lang w:val="es-ES"/>
              </w:rPr>
            </w:pPr>
            <w:r w:rsidRPr="00C97282">
              <w:rPr>
                <w:rFonts w:ascii="Arial" w:hAnsi="Arial" w:cs="Arial"/>
                <w:color w:val="000000"/>
                <w:lang w:val="es-ES"/>
              </w:rPr>
              <w:t>Presenta de manera creativa, la actividad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5C9" w:rsidRPr="007F4FDD" w:rsidRDefault="001645C9" w:rsidP="001645C9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5C9" w:rsidRPr="007F4FDD" w:rsidRDefault="001645C9" w:rsidP="001645C9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45C9" w:rsidRPr="007F4FDD" w:rsidRDefault="001645C9" w:rsidP="001645C9">
            <w:pPr>
              <w:rPr>
                <w:sz w:val="24"/>
                <w:szCs w:val="24"/>
                <w:lang w:val="es-ES"/>
              </w:rPr>
            </w:pPr>
          </w:p>
        </w:tc>
      </w:tr>
    </w:tbl>
    <w:p w:rsidR="004B4124" w:rsidRPr="004B4124" w:rsidRDefault="004B4124" w:rsidP="004B4124">
      <w:pPr>
        <w:jc w:val="both"/>
        <w:rPr>
          <w:rFonts w:ascii="Arial" w:eastAsia="Arial" w:hAnsi="Arial" w:cs="Arial"/>
          <w:b/>
          <w:lang w:val="es-ES"/>
        </w:rPr>
      </w:pPr>
    </w:p>
    <w:p w:rsidR="007F4FDD" w:rsidRPr="004B4124" w:rsidRDefault="007F4FDD">
      <w:pPr>
        <w:spacing w:line="360" w:lineRule="auto"/>
        <w:ind w:left="284"/>
        <w:rPr>
          <w:rFonts w:ascii="Arial" w:eastAsia="Arial" w:hAnsi="Arial" w:cs="Arial"/>
          <w:sz w:val="24"/>
          <w:szCs w:val="24"/>
        </w:rPr>
      </w:pPr>
    </w:p>
    <w:p w:rsidR="00822E98" w:rsidRDefault="006B1AD7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</w:rPr>
        <w:t>CIUDAD Y FECHA</w:t>
      </w:r>
      <w:r>
        <w:t>________________________________________</w:t>
      </w:r>
    </w:p>
    <w:p w:rsidR="00822E98" w:rsidRDefault="00822E98">
      <w:pPr>
        <w:rPr>
          <w:rFonts w:ascii="Arial" w:eastAsia="Arial" w:hAnsi="Arial" w:cs="Arial"/>
          <w:sz w:val="24"/>
          <w:szCs w:val="24"/>
        </w:rPr>
      </w:pPr>
    </w:p>
    <w:p w:rsidR="00822E98" w:rsidRDefault="00822E98">
      <w:pPr>
        <w:rPr>
          <w:rFonts w:ascii="Arial" w:eastAsia="Arial" w:hAnsi="Arial" w:cs="Arial"/>
          <w:sz w:val="24"/>
          <w:szCs w:val="24"/>
        </w:rPr>
      </w:pPr>
    </w:p>
    <w:p w:rsidR="00822E98" w:rsidRDefault="006B1AD7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___________________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>____________________</w:t>
      </w:r>
    </w:p>
    <w:p w:rsidR="00822E98" w:rsidRDefault="006B1AD7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FIRMA  DEL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APRENDIZ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 xml:space="preserve"> </w:t>
      </w:r>
      <w:r>
        <w:rPr>
          <w:rFonts w:ascii="Arial" w:eastAsia="Arial" w:hAnsi="Arial" w:cs="Arial"/>
          <w:sz w:val="24"/>
          <w:szCs w:val="24"/>
        </w:rPr>
        <w:tab/>
        <w:t>FIRMA DE INSTRUCTOR</w:t>
      </w:r>
    </w:p>
    <w:sectPr w:rsidR="00822E98">
      <w:headerReference w:type="default" r:id="rId8"/>
      <w:pgSz w:w="12242" w:h="15842"/>
      <w:pgMar w:top="1134" w:right="1134" w:bottom="1134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5486" w:rsidRDefault="00565486">
      <w:r>
        <w:separator/>
      </w:r>
    </w:p>
  </w:endnote>
  <w:endnote w:type="continuationSeparator" w:id="0">
    <w:p w:rsidR="00565486" w:rsidRDefault="00565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5486" w:rsidRDefault="00565486">
      <w:r>
        <w:separator/>
      </w:r>
    </w:p>
  </w:footnote>
  <w:footnote w:type="continuationSeparator" w:id="0">
    <w:p w:rsidR="00565486" w:rsidRDefault="00565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E98" w:rsidRDefault="00822E9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4"/>
        <w:szCs w:val="24"/>
      </w:rPr>
    </w:pPr>
  </w:p>
  <w:tbl>
    <w:tblPr>
      <w:tblStyle w:val="a1"/>
      <w:tblW w:w="8872" w:type="dxa"/>
      <w:tblInd w:w="27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7575"/>
      <w:gridCol w:w="1297"/>
    </w:tblGrid>
    <w:tr w:rsidR="00822E98">
      <w:trPr>
        <w:trHeight w:val="982"/>
      </w:trPr>
      <w:tc>
        <w:tcPr>
          <w:tcW w:w="7575" w:type="dxa"/>
        </w:tcPr>
        <w:p w:rsidR="00822E98" w:rsidRDefault="006B1A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 Black" w:eastAsia="Arial Black" w:hAnsi="Arial Black" w:cs="Arial Black"/>
              <w:color w:val="000000"/>
              <w:sz w:val="24"/>
              <w:szCs w:val="24"/>
            </w:rPr>
          </w:pPr>
          <w:r>
            <w:rPr>
              <w:rFonts w:ascii="Arial Black" w:eastAsia="Arial Black" w:hAnsi="Arial Black" w:cs="Arial Black"/>
              <w:color w:val="000000"/>
              <w:sz w:val="24"/>
              <w:szCs w:val="24"/>
            </w:rPr>
            <w:t>LISTA DE CHEQUEO</w:t>
          </w:r>
        </w:p>
        <w:p w:rsidR="00822E98" w:rsidRDefault="006B1A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 Black" w:eastAsia="Arial Black" w:hAnsi="Arial Black" w:cs="Arial Black"/>
              <w:color w:val="000000"/>
              <w:sz w:val="24"/>
              <w:szCs w:val="24"/>
            </w:rPr>
          </w:pPr>
          <w:r>
            <w:rPr>
              <w:rFonts w:ascii="Arial Black" w:eastAsia="Arial Black" w:hAnsi="Arial Black" w:cs="Arial Black"/>
              <w:color w:val="000000"/>
              <w:sz w:val="24"/>
              <w:szCs w:val="24"/>
            </w:rPr>
            <w:t>CONOCIMIENTO</w:t>
          </w:r>
        </w:p>
        <w:p w:rsidR="00822E98" w:rsidRDefault="00822E98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 Black" w:eastAsia="Arial Black" w:hAnsi="Arial Black" w:cs="Arial Black"/>
              <w:b/>
              <w:color w:val="000000"/>
              <w:sz w:val="16"/>
              <w:szCs w:val="16"/>
            </w:rPr>
          </w:pPr>
        </w:p>
        <w:p w:rsidR="00822E98" w:rsidRDefault="006B1AD7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 Black" w:eastAsia="Arial Black" w:hAnsi="Arial Black" w:cs="Arial Black"/>
              <w:b/>
              <w:color w:val="000000"/>
              <w:sz w:val="16"/>
              <w:szCs w:val="16"/>
            </w:rPr>
          </w:pPr>
          <w:r>
            <w:rPr>
              <w:rFonts w:ascii="Arial Black" w:eastAsia="Arial Black" w:hAnsi="Arial Black" w:cs="Arial Black"/>
              <w:b/>
              <w:color w:val="000000"/>
              <w:sz w:val="18"/>
              <w:szCs w:val="18"/>
            </w:rPr>
            <w:t xml:space="preserve">CENTRO INDUSTRIAL Y DE DESARROLLO EMPRESARIAL – CIDE – SOACHA </w:t>
          </w:r>
        </w:p>
      </w:tc>
      <w:tc>
        <w:tcPr>
          <w:tcW w:w="1297" w:type="dxa"/>
        </w:tcPr>
        <w:p w:rsidR="00822E98" w:rsidRDefault="006B1AD7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    Regional </w:t>
          </w:r>
          <w:r>
            <w:rPr>
              <w:rFonts w:ascii="Arial" w:eastAsia="Arial" w:hAnsi="Arial" w:cs="Arial"/>
              <w:color w:val="000000"/>
              <w:sz w:val="14"/>
              <w:szCs w:val="14"/>
            </w:rPr>
            <w:t>CUNDINAMARCA</w:t>
          </w:r>
          <w:r>
            <w:rPr>
              <w:noProof/>
              <w:lang w:val="en-US"/>
            </w:rPr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13971</wp:posOffset>
                </wp:positionH>
                <wp:positionV relativeFrom="paragraph">
                  <wp:posOffset>76200</wp:posOffset>
                </wp:positionV>
                <wp:extent cx="734695" cy="670560"/>
                <wp:effectExtent l="0" t="0" r="0" b="0"/>
                <wp:wrapSquare wrapText="bothSides" distT="0" distB="0" distL="114300" distR="114300"/>
                <wp:docPr id="310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4695" cy="67056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</w:tr>
  </w:tbl>
  <w:p w:rsidR="00822E98" w:rsidRDefault="006B1AD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112F0C"/>
    <w:multiLevelType w:val="multilevel"/>
    <w:tmpl w:val="5B867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E98"/>
    <w:rsid w:val="00041490"/>
    <w:rsid w:val="0005472E"/>
    <w:rsid w:val="000F3451"/>
    <w:rsid w:val="001645C9"/>
    <w:rsid w:val="00406DF3"/>
    <w:rsid w:val="00423B31"/>
    <w:rsid w:val="004B4124"/>
    <w:rsid w:val="00565486"/>
    <w:rsid w:val="006B1AD7"/>
    <w:rsid w:val="007F4FDD"/>
    <w:rsid w:val="00822E98"/>
    <w:rsid w:val="00B345EF"/>
    <w:rsid w:val="00BC65FE"/>
    <w:rsid w:val="00C97282"/>
    <w:rsid w:val="00DC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CD6C4"/>
  <w15:docId w15:val="{EC8D8DD5-30F1-4C64-882E-8B73A2685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outlineLvl w:val="0"/>
    </w:pPr>
    <w:rPr>
      <w:b/>
    </w:rPr>
  </w:style>
  <w:style w:type="paragraph" w:styleId="Ttulo2">
    <w:name w:val="heading 2"/>
    <w:basedOn w:val="Normal"/>
    <w:next w:val="Normal"/>
    <w:pPr>
      <w:keepNext/>
      <w:jc w:val="center"/>
      <w:outlineLvl w:val="1"/>
    </w:pPr>
    <w:rPr>
      <w:b/>
    </w:rPr>
  </w:style>
  <w:style w:type="paragraph" w:styleId="Ttulo3">
    <w:name w:val="heading 3"/>
    <w:basedOn w:val="Normal"/>
    <w:next w:val="Normal"/>
    <w:pPr>
      <w:keepNext/>
      <w:outlineLvl w:val="2"/>
    </w:pPr>
    <w:rPr>
      <w:sz w:val="28"/>
      <w:szCs w:val="28"/>
    </w:rPr>
  </w:style>
  <w:style w:type="paragraph" w:styleId="Ttulo4">
    <w:name w:val="heading 4"/>
    <w:basedOn w:val="Normal"/>
    <w:next w:val="Normal"/>
    <w:pPr>
      <w:keepNext/>
      <w:jc w:val="center"/>
      <w:outlineLvl w:val="3"/>
    </w:pPr>
    <w:rPr>
      <w:rFonts w:ascii="Arial" w:eastAsia="Arial" w:hAnsi="Arial" w:cs="Arial"/>
      <w:sz w:val="28"/>
      <w:szCs w:val="28"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16"/>
      <w:szCs w:val="16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jc w:val="center"/>
    </w:pPr>
    <w:rPr>
      <w:rFonts w:ascii="Arial" w:eastAsia="Arial" w:hAnsi="Arial" w:cs="Arial"/>
      <w:b/>
    </w:rPr>
  </w:style>
  <w:style w:type="paragraph" w:styleId="Sangradetextonormal">
    <w:name w:val="Body Text Indent"/>
    <w:basedOn w:val="Normal"/>
    <w:pPr>
      <w:ind w:left="360"/>
    </w:pPr>
    <w:rPr>
      <w:rFonts w:ascii="Arial" w:hAnsi="Arial" w:cs="Arial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  <w:autoSpaceDE w:val="0"/>
      <w:autoSpaceDN w:val="0"/>
    </w:pPr>
    <w:rPr>
      <w:lang w:val="es-ES_tradnl"/>
    </w:rPr>
  </w:style>
  <w:style w:type="paragraph" w:styleId="Textoindependiente">
    <w:name w:val="Body Text"/>
    <w:basedOn w:val="Normal"/>
    <w:pPr>
      <w:jc w:val="both"/>
    </w:pPr>
    <w:rPr>
      <w:rFonts w:ascii="Arial" w:hAnsi="Arial"/>
      <w:sz w:val="24"/>
      <w:lang w:val="es-MX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3">
    <w:name w:val="Body Text 3"/>
    <w:basedOn w:val="Normal"/>
    <w:pPr>
      <w:spacing w:line="360" w:lineRule="auto"/>
    </w:pPr>
    <w:rPr>
      <w:rFonts w:ascii="Arial" w:hAnsi="Arial"/>
      <w:sz w:val="16"/>
    </w:rPr>
  </w:style>
  <w:style w:type="character" w:styleId="Nmerodepgina">
    <w:name w:val="page number"/>
    <w:basedOn w:val="Fuentedeprrafopredeter"/>
  </w:style>
  <w:style w:type="table" w:styleId="Tablaconcuadrcula">
    <w:name w:val="Table Grid"/>
    <w:basedOn w:val="Tablanormal"/>
    <w:uiPriority w:val="59"/>
    <w:rsid w:val="001B42A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032F2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032F28"/>
    <w:rPr>
      <w:rFonts w:ascii="Tahoma" w:hAnsi="Tahoma" w:cs="Tahoma"/>
      <w:sz w:val="16"/>
      <w:szCs w:val="16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NormalWeb">
    <w:name w:val="Normal (Web)"/>
    <w:basedOn w:val="Normal"/>
    <w:uiPriority w:val="99"/>
    <w:unhideWhenUsed/>
    <w:rsid w:val="007F4FDD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6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29655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514211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4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ci6nGpeabGxgDIh1ry0UI/EGgQ==">CgMxLjA4AHIhMTZYYUNkZldwTktNZk9fZHNSa2pBRFk2cGxuaEVpcUpD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Dixguel03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FAMILIA</cp:lastModifiedBy>
  <cp:revision>7</cp:revision>
  <dcterms:created xsi:type="dcterms:W3CDTF">2026-04-17T16:14:00Z</dcterms:created>
  <dcterms:modified xsi:type="dcterms:W3CDTF">2026-04-17T17:13:00Z</dcterms:modified>
</cp:coreProperties>
</file>